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B1" w:rsidRPr="000839F5" w:rsidRDefault="00D0091D" w:rsidP="000839F5">
      <w:pPr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r w:rsidRPr="000839F5">
        <w:rPr>
          <w:rFonts w:ascii="Times New Roman" w:hAnsi="Times New Roman" w:cs="Times New Roman"/>
          <w:b/>
          <w:sz w:val="36"/>
          <w:szCs w:val="24"/>
          <w:lang w:val="en-US"/>
        </w:rPr>
        <w:t>Detailed Project Report</w:t>
      </w:r>
      <w:r w:rsidR="004E103A">
        <w:rPr>
          <w:rFonts w:ascii="Times New Roman" w:hAnsi="Times New Roman" w:cs="Times New Roman"/>
          <w:b/>
          <w:sz w:val="36"/>
          <w:szCs w:val="24"/>
          <w:lang w:val="en-US"/>
        </w:rPr>
        <w:t xml:space="preserve"> Structure for </w:t>
      </w:r>
      <w:r w:rsidRPr="000839F5">
        <w:rPr>
          <w:rFonts w:ascii="Times New Roman" w:hAnsi="Times New Roman" w:cs="Times New Roman"/>
          <w:b/>
          <w:sz w:val="36"/>
          <w:szCs w:val="24"/>
          <w:lang w:val="en-US"/>
        </w:rPr>
        <w:t>Cooperative Society</w:t>
      </w:r>
    </w:p>
    <w:p w:rsidR="00D0091D" w:rsidRPr="004E103A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103A">
        <w:rPr>
          <w:rFonts w:ascii="Times New Roman" w:hAnsi="Times New Roman" w:cs="Times New Roman"/>
          <w:b/>
          <w:sz w:val="24"/>
          <w:szCs w:val="24"/>
          <w:lang w:val="en-US"/>
        </w:rPr>
        <w:t>GENERAL INFORMATION – BACKGROUND</w:t>
      </w:r>
    </w:p>
    <w:p w:rsidR="007B487A" w:rsidRPr="00D0091D" w:rsidRDefault="007B487A" w:rsidP="007B4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Goals &amp; Objectives</w:t>
      </w:r>
    </w:p>
    <w:p w:rsidR="00D0091D" w:rsidRPr="00D0091D" w:rsidRDefault="00D0091D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 details </w:t>
      </w:r>
      <w:r w:rsidR="007B487A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>
        <w:rPr>
          <w:rFonts w:ascii="Times New Roman" w:hAnsi="Times New Roman" w:cs="Times New Roman"/>
          <w:sz w:val="24"/>
          <w:szCs w:val="24"/>
          <w:lang w:val="en-US"/>
        </w:rPr>
        <w:t>the Cooperative Society</w:t>
      </w:r>
    </w:p>
    <w:p w:rsidR="00D0091D" w:rsidRDefault="007B487A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Bylaws, Board Members, Institutional Background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>, Domain of Operation and its details (Line of Business, Industry)</w:t>
      </w:r>
    </w:p>
    <w:p w:rsidR="00D0091D" w:rsidRPr="004E103A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103A">
        <w:rPr>
          <w:rFonts w:ascii="Times New Roman" w:hAnsi="Times New Roman" w:cs="Times New Roman"/>
          <w:b/>
          <w:sz w:val="24"/>
          <w:szCs w:val="24"/>
          <w:lang w:val="en-US"/>
        </w:rPr>
        <w:t>PROFILE OF EXISTING BUSINESS OPERATIONS</w:t>
      </w:r>
    </w:p>
    <w:p w:rsidR="003B5B0C" w:rsidRDefault="004B63C2" w:rsidP="007B4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Operational Area </w:t>
      </w:r>
      <w:r w:rsidR="003B5B0C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lang w:val="en-US"/>
        </w:rPr>
        <w:t>Proposed Project</w:t>
      </w:r>
      <w:bookmarkStart w:id="0" w:name="_GoBack"/>
      <w:bookmarkEnd w:id="0"/>
    </w:p>
    <w:p w:rsidR="007B487A" w:rsidRPr="000839F5" w:rsidRDefault="007B487A" w:rsidP="007B4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 years of experience producing the product, is it related to food processing industry? If yes, explain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0091D" w:rsidRDefault="00D0091D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Background of </w:t>
      </w:r>
      <w:r w:rsidR="007B487A">
        <w:rPr>
          <w:rFonts w:ascii="Times New Roman" w:hAnsi="Times New Roman" w:cs="Times New Roman"/>
          <w:sz w:val="24"/>
          <w:szCs w:val="24"/>
          <w:lang w:val="en-US"/>
        </w:rPr>
        <w:t>Current Business, Business Model</w:t>
      </w:r>
    </w:p>
    <w:p w:rsidR="00833E99" w:rsidRDefault="00833E99" w:rsidP="00833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Process description including the list of activities performed for value addition</w:t>
      </w:r>
    </w:p>
    <w:p w:rsidR="007A12CA" w:rsidRDefault="007A12CA" w:rsidP="007A1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Background of the Product</w:t>
      </w:r>
    </w:p>
    <w:p w:rsidR="007A12CA" w:rsidRDefault="007A12CA" w:rsidP="007A1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Features of the Product</w:t>
      </w:r>
    </w:p>
    <w:p w:rsidR="007A12CA" w:rsidRDefault="007A12CA" w:rsidP="007A1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Benefit of the Product</w:t>
      </w:r>
    </w:p>
    <w:p w:rsidR="007A12CA" w:rsidRDefault="007A12CA" w:rsidP="007A1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Process of production</w:t>
      </w:r>
    </w:p>
    <w:p w:rsidR="007B487A" w:rsidRDefault="00D0091D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Products/By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="007B487A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19605C">
        <w:rPr>
          <w:rFonts w:ascii="Times New Roman" w:hAnsi="Times New Roman" w:cs="Times New Roman"/>
          <w:sz w:val="24"/>
          <w:szCs w:val="24"/>
          <w:lang w:val="en-US"/>
        </w:rPr>
        <w:t>manufactured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33E99" w:rsidRPr="00833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Relation to ODOP chosen</w:t>
      </w:r>
    </w:p>
    <w:p w:rsidR="00D0091D" w:rsidRDefault="00D0091D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 of </w:t>
      </w:r>
      <w:r w:rsidR="007B487A">
        <w:rPr>
          <w:rFonts w:ascii="Times New Roman" w:hAnsi="Times New Roman" w:cs="Times New Roman"/>
          <w:sz w:val="24"/>
          <w:szCs w:val="24"/>
          <w:lang w:val="en-US"/>
        </w:rPr>
        <w:t xml:space="preserve">Raw 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="00083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39F5" w:rsidRPr="000839F5">
        <w:rPr>
          <w:rFonts w:ascii="Times New Roman" w:hAnsi="Times New Roman" w:cs="Times New Roman"/>
          <w:sz w:val="24"/>
          <w:szCs w:val="24"/>
          <w:lang w:val="en-US"/>
        </w:rPr>
        <w:t>Product &amp; Installation Capacity</w:t>
      </w:r>
    </w:p>
    <w:p w:rsidR="007B487A" w:rsidRDefault="007B487A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Details about the current target market and volumes</w:t>
      </w:r>
    </w:p>
    <w:p w:rsidR="0058110A" w:rsidRDefault="0058110A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Market Scope of existing business – where do you sell your product, details about past figures</w:t>
      </w:r>
    </w:p>
    <w:p w:rsidR="004C0DBE" w:rsidRDefault="0058110A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SWOT Analysis (Strength, Weakness, Opportunities &amp; Threats)</w:t>
      </w:r>
      <w:r w:rsidR="006F23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8110A" w:rsidRDefault="006F233D" w:rsidP="00083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Analysis (Financial Risk, Trade Risk, Management Risk &amp; Production Risk)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 xml:space="preserve"> of current business operation</w:t>
      </w:r>
    </w:p>
    <w:p w:rsidR="006F233D" w:rsidRDefault="006F233D" w:rsidP="006F2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F233D">
        <w:rPr>
          <w:rFonts w:ascii="Times New Roman" w:hAnsi="Times New Roman" w:cs="Times New Roman"/>
          <w:sz w:val="24"/>
          <w:szCs w:val="24"/>
          <w:lang w:val="en-US"/>
        </w:rPr>
        <w:t>Linkages for existing and proposed business</w:t>
      </w:r>
    </w:p>
    <w:p w:rsidR="00D0091D" w:rsidRPr="007B487A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87A">
        <w:rPr>
          <w:rFonts w:ascii="Times New Roman" w:hAnsi="Times New Roman" w:cs="Times New Roman"/>
          <w:b/>
          <w:sz w:val="24"/>
          <w:szCs w:val="24"/>
          <w:lang w:val="en-US"/>
        </w:rPr>
        <w:t>FINANCIAL BACKGROUND</w:t>
      </w:r>
    </w:p>
    <w:p w:rsidR="00D0091D" w:rsidRDefault="00D0091D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Financial Performance of the Cooperative Society</w:t>
      </w:r>
    </w:p>
    <w:p w:rsidR="00D0091D" w:rsidRDefault="006A684E" w:rsidP="00D00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 Units Manufactured, Total Units Sold, Net Profit Generated</w:t>
      </w:r>
    </w:p>
    <w:p w:rsidR="00131423" w:rsidRPr="006A684E" w:rsidRDefault="006A684E" w:rsidP="006A6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Profitability Ratios, Working Capital Ratios, Leverage Ratios, </w:t>
      </w:r>
      <w:r w:rsidR="000839F5" w:rsidRPr="006A684E">
        <w:rPr>
          <w:rFonts w:ascii="Times New Roman" w:hAnsi="Times New Roman" w:cs="Times New Roman"/>
          <w:sz w:val="24"/>
          <w:szCs w:val="24"/>
          <w:lang w:val="en-US"/>
        </w:rPr>
        <w:t>Year-over-Year growth</w:t>
      </w:r>
    </w:p>
    <w:p w:rsidR="00131423" w:rsidRPr="006A684E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684E">
        <w:rPr>
          <w:rFonts w:ascii="Times New Roman" w:hAnsi="Times New Roman" w:cs="Times New Roman"/>
          <w:b/>
          <w:sz w:val="24"/>
          <w:szCs w:val="24"/>
          <w:lang w:val="en-US"/>
        </w:rPr>
        <w:t>PROPOSED BUSINESS PLAN</w:t>
      </w:r>
    </w:p>
    <w:p w:rsidR="007D24F5" w:rsidRPr="007D24F5" w:rsidRDefault="007D24F5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24F5">
        <w:rPr>
          <w:rFonts w:ascii="Times New Roman" w:hAnsi="Times New Roman" w:cs="Times New Roman"/>
          <w:b/>
          <w:sz w:val="24"/>
          <w:szCs w:val="24"/>
          <w:lang w:val="en-US"/>
        </w:rPr>
        <w:t>Rationale</w:t>
      </w:r>
    </w:p>
    <w:p w:rsidR="00131423" w:rsidRDefault="006A684E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>proposed business project?</w:t>
      </w:r>
    </w:p>
    <w:p w:rsidR="0033653A" w:rsidRDefault="0033653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Products/By-Products to be manufactured</w:t>
      </w:r>
      <w:r w:rsidR="00833E99">
        <w:rPr>
          <w:rFonts w:ascii="Times New Roman" w:hAnsi="Times New Roman" w:cs="Times New Roman"/>
          <w:sz w:val="24"/>
          <w:szCs w:val="24"/>
          <w:lang w:val="en-US"/>
        </w:rPr>
        <w:t>. Relation to ODOP chosen</w:t>
      </w:r>
    </w:p>
    <w:p w:rsidR="00131423" w:rsidRDefault="00131423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Demand &amp; supply gap </w:t>
      </w:r>
      <w:r w:rsidR="00204E68">
        <w:rPr>
          <w:rFonts w:ascii="Times New Roman" w:hAnsi="Times New Roman" w:cs="Times New Roman"/>
          <w:sz w:val="24"/>
          <w:szCs w:val="24"/>
          <w:lang w:val="en-US"/>
        </w:rPr>
        <w:t>analysis of the output product</w:t>
      </w:r>
    </w:p>
    <w:p w:rsidR="007A12CA" w:rsidRDefault="007A12CA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4F5" w:rsidRPr="007D24F5" w:rsidRDefault="007D24F5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24F5">
        <w:rPr>
          <w:rFonts w:ascii="Times New Roman" w:hAnsi="Times New Roman" w:cs="Times New Roman"/>
          <w:b/>
          <w:sz w:val="24"/>
          <w:szCs w:val="24"/>
          <w:lang w:val="en-US"/>
        </w:rPr>
        <w:t>Proposed Value Addition</w:t>
      </w:r>
    </w:p>
    <w:p w:rsidR="00833E99" w:rsidRDefault="0058110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Sourcing of Raw Materials</w:t>
      </w:r>
    </w:p>
    <w:p w:rsidR="0033653A" w:rsidRDefault="00131423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Brief description about technology, manpower estimation</w:t>
      </w:r>
    </w:p>
    <w:p w:rsidR="0033653A" w:rsidRDefault="0033653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>rocess flow diagram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>, process description including the proposed list of activities to be performed</w:t>
      </w:r>
    </w:p>
    <w:p w:rsidR="00B25953" w:rsidRDefault="00B25953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sz w:val="24"/>
          <w:szCs w:val="24"/>
          <w:lang w:val="en-US"/>
        </w:rPr>
        <w:t>Proposed production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 xml:space="preserve"> process, production</w:t>
      </w:r>
      <w:r w:rsidRPr="00B25953">
        <w:rPr>
          <w:rFonts w:ascii="Times New Roman" w:hAnsi="Times New Roman" w:cs="Times New Roman"/>
          <w:sz w:val="24"/>
          <w:szCs w:val="24"/>
          <w:lang w:val="en-US"/>
        </w:rPr>
        <w:t xml:space="preserve"> &amp; installa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>tion capacity of business unit</w:t>
      </w:r>
    </w:p>
    <w:p w:rsid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Tools/Machinery Required</w:t>
      </w:r>
    </w:p>
    <w:p w:rsid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Pollution Control</w:t>
      </w:r>
    </w:p>
    <w:p w:rsid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Production Capacity</w:t>
      </w:r>
    </w:p>
    <w:p w:rsidR="007A12CA" w:rsidRPr="00B25953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Installation</w:t>
      </w:r>
    </w:p>
    <w:p w:rsidR="007A12CA" w:rsidRDefault="007A12CA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4F5" w:rsidRPr="007D24F5" w:rsidRDefault="007D24F5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24F5">
        <w:rPr>
          <w:rFonts w:ascii="Times New Roman" w:hAnsi="Times New Roman" w:cs="Times New Roman"/>
          <w:b/>
          <w:sz w:val="24"/>
          <w:szCs w:val="24"/>
          <w:lang w:val="en-US"/>
        </w:rPr>
        <w:t>Viability of the Business Plan</w:t>
      </w:r>
    </w:p>
    <w:p w:rsidR="00131423" w:rsidRDefault="0033653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04E68">
        <w:rPr>
          <w:rFonts w:ascii="Times New Roman" w:hAnsi="Times New Roman" w:cs="Times New Roman"/>
          <w:sz w:val="24"/>
          <w:szCs w:val="24"/>
          <w:lang w:val="en-US"/>
        </w:rPr>
        <w:t>easibility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analysis</w:t>
      </w:r>
      <w:r w:rsidR="00204E6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839F5">
        <w:rPr>
          <w:rFonts w:ascii="Times New Roman" w:hAnsi="Times New Roman" w:cs="Times New Roman"/>
          <w:sz w:val="24"/>
          <w:szCs w:val="24"/>
          <w:lang w:val="en-US"/>
        </w:rPr>
        <w:t>project based on technical, economic and financial aspects</w:t>
      </w:r>
    </w:p>
    <w:p w:rsidR="00131423" w:rsidRDefault="007D24F5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Proposed Employment Generation prospects, availability 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 xml:space="preserve">cheap </w:t>
      </w:r>
      <w:r w:rsidR="0058110A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, transport and other 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>logistical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 xml:space="preserve">facilities available 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1423">
        <w:rPr>
          <w:rFonts w:ascii="Times New Roman" w:hAnsi="Times New Roman" w:cs="Times New Roman"/>
          <w:sz w:val="24"/>
          <w:szCs w:val="24"/>
          <w:lang w:val="en-US"/>
        </w:rPr>
        <w:t>local area</w:t>
      </w:r>
      <w:r w:rsidR="00B259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1423" w:rsidRDefault="00131423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Price trend of raw material and output from similar industries for last 3 years</w:t>
      </w:r>
    </w:p>
    <w:p w:rsidR="007A12CA" w:rsidRDefault="007A12C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Production Cost per Unit</w:t>
      </w:r>
    </w:p>
    <w:p w:rsidR="007A12CA" w:rsidRDefault="007A12C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 Unit Profit Estimate</w:t>
      </w:r>
    </w:p>
    <w:p w:rsidR="007A12CA" w:rsidRDefault="007A12CA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Minimum number of unit</w:t>
      </w:r>
      <w:r w:rsidR="004C0DBE">
        <w:rPr>
          <w:rFonts w:ascii="Times New Roman" w:hAnsi="Times New Roman" w:cs="Times New Roman"/>
          <w:sz w:val="24"/>
          <w:szCs w:val="24"/>
          <w:lang w:val="en-US"/>
        </w:rPr>
        <w:t>s to be sold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reach break-even point</w:t>
      </w:r>
    </w:p>
    <w:p w:rsidR="004C0DBE" w:rsidRDefault="006F233D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F233D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>
        <w:rPr>
          <w:rFonts w:ascii="Times New Roman" w:hAnsi="Times New Roman" w:cs="Times New Roman"/>
          <w:sz w:val="24"/>
          <w:szCs w:val="24"/>
          <w:lang w:val="en-US"/>
        </w:rPr>
        <w:t>Technology support (sourcing &amp;</w:t>
      </w:r>
      <w:r w:rsidRPr="006F233D">
        <w:rPr>
          <w:rFonts w:ascii="Times New Roman" w:hAnsi="Times New Roman" w:cs="Times New Roman"/>
          <w:sz w:val="24"/>
          <w:szCs w:val="24"/>
          <w:lang w:val="en-US"/>
        </w:rPr>
        <w:t xml:space="preserve"> efficacy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6F233D" w:rsidRDefault="006F233D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Implementation Schedule of the project</w:t>
      </w:r>
    </w:p>
    <w:p w:rsidR="006F233D" w:rsidRDefault="006F233D" w:rsidP="00833E99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Critical issues for the success of the project</w:t>
      </w:r>
    </w:p>
    <w:p w:rsidR="007A12CA" w:rsidRDefault="007A12CA" w:rsidP="00833E9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1423" w:rsidRDefault="00131423" w:rsidP="00833E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b/>
          <w:sz w:val="24"/>
          <w:szCs w:val="24"/>
          <w:lang w:val="en-US"/>
        </w:rPr>
        <w:t>Marketing plan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output products</w:t>
      </w:r>
    </w:p>
    <w:p w:rsidR="007A12CA" w:rsidRPr="007A12CA" w:rsidRDefault="007A12CA" w:rsidP="007A12CA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Product - Essential details of the Product including the Product Strategy,</w:t>
      </w:r>
    </w:p>
    <w:p w:rsidR="007A12CA" w:rsidRP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Product Designing</w:t>
      </w:r>
    </w:p>
    <w:p w:rsidR="007A12CA" w:rsidRP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Packaging Designing</w:t>
      </w:r>
    </w:p>
    <w:p w:rsidR="007A12CA" w:rsidRPr="007A12CA" w:rsidRDefault="007A12CA" w:rsidP="007A12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Quality control,</w:t>
      </w:r>
    </w:p>
    <w:p w:rsidR="007A12CA" w:rsidRPr="007A12CA" w:rsidRDefault="007A12CA" w:rsidP="007A12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Price - Pricing strategy, Target Customer</w:t>
      </w:r>
    </w:p>
    <w:p w:rsidR="007A12CA" w:rsidRPr="007A12CA" w:rsidRDefault="007A12CA" w:rsidP="007A12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Place - Target Market(Geography), Marketing channel, Place Strategy, Distribution Channel Planning, Plans for increase in sales,</w:t>
      </w:r>
    </w:p>
    <w:p w:rsidR="007A12CA" w:rsidRPr="007A12CA" w:rsidRDefault="007A12CA" w:rsidP="007A12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Promotion - Common packaging and branding,</w:t>
      </w:r>
    </w:p>
    <w:p w:rsidR="007A12CA" w:rsidRPr="007A12CA" w:rsidRDefault="007A12CA" w:rsidP="007A12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12CA">
        <w:rPr>
          <w:rFonts w:ascii="Times New Roman" w:hAnsi="Times New Roman" w:cs="Times New Roman"/>
          <w:sz w:val="24"/>
          <w:szCs w:val="24"/>
          <w:lang w:val="en-US"/>
        </w:rPr>
        <w:t>Promotional details including Promotional Strategy, Distribution Literature, Multimedia Promotional Activities, Social Media Promotional Activities, Digital Marketing, Print Media, Hoarding and Banners (for the Floating Population) etc.</w:t>
      </w:r>
    </w:p>
    <w:p w:rsidR="007A12CA" w:rsidRPr="000839F5" w:rsidRDefault="007A12CA" w:rsidP="00833E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0091D" w:rsidRPr="00B25953" w:rsidRDefault="00B25953" w:rsidP="007A12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b/>
          <w:sz w:val="24"/>
          <w:szCs w:val="24"/>
          <w:lang w:val="en-US"/>
        </w:rPr>
        <w:t>PROPOSED FINANCIAL</w:t>
      </w:r>
    </w:p>
    <w:p w:rsidR="00794FF5" w:rsidRPr="00B25953" w:rsidRDefault="00B25953" w:rsidP="00B259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Cash Flows, P &amp; L, </w:t>
      </w:r>
      <w:r w:rsidRPr="00B25953">
        <w:rPr>
          <w:rFonts w:ascii="Times New Roman" w:hAnsi="Times New Roman" w:cs="Times New Roman"/>
          <w:sz w:val="24"/>
          <w:szCs w:val="24"/>
          <w:lang w:val="en-US"/>
        </w:rPr>
        <w:t>Working Capital Estimation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5953">
        <w:rPr>
          <w:rFonts w:ascii="Times New Roman" w:hAnsi="Times New Roman" w:cs="Times New Roman"/>
          <w:sz w:val="24"/>
          <w:szCs w:val="24"/>
          <w:lang w:val="en-US"/>
        </w:rPr>
        <w:t>Balance Sheet &amp; Cash Flow Statement</w:t>
      </w:r>
    </w:p>
    <w:p w:rsidR="00B25953" w:rsidRPr="006A684E" w:rsidRDefault="00B25953" w:rsidP="00B259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Profitability Ratios, Working Capital Ratios, Leverage Ratios, </w:t>
      </w:r>
      <w:r w:rsidRPr="006A684E">
        <w:rPr>
          <w:rFonts w:ascii="Times New Roman" w:hAnsi="Times New Roman" w:cs="Times New Roman"/>
          <w:sz w:val="24"/>
          <w:szCs w:val="24"/>
          <w:lang w:val="en-US"/>
        </w:rPr>
        <w:t>Year-over-Year growth</w:t>
      </w:r>
    </w:p>
    <w:p w:rsidR="00204E68" w:rsidRPr="000839F5" w:rsidRDefault="00B25953" w:rsidP="00083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5953">
        <w:rPr>
          <w:rFonts w:ascii="Times New Roman" w:hAnsi="Times New Roman" w:cs="Times New Roman"/>
          <w:b/>
          <w:sz w:val="24"/>
          <w:szCs w:val="24"/>
          <w:lang w:val="en-US"/>
        </w:rPr>
        <w:t>Financials Return Ratios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4FF5">
        <w:rPr>
          <w:rFonts w:ascii="Times New Roman" w:hAnsi="Times New Roman" w:cs="Times New Roman"/>
          <w:sz w:val="24"/>
          <w:szCs w:val="24"/>
          <w:lang w:val="en-US"/>
        </w:rPr>
        <w:t>Break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94FF5">
        <w:rPr>
          <w:rFonts w:ascii="Times New Roman" w:hAnsi="Times New Roman" w:cs="Times New Roman"/>
          <w:sz w:val="24"/>
          <w:szCs w:val="24"/>
          <w:lang w:val="en-US"/>
        </w:rPr>
        <w:t xml:space="preserve">even point, </w:t>
      </w:r>
      <w:r w:rsidR="00204E68">
        <w:rPr>
          <w:rFonts w:ascii="Times New Roman" w:hAnsi="Times New Roman" w:cs="Times New Roman"/>
          <w:sz w:val="24"/>
          <w:szCs w:val="24"/>
          <w:lang w:val="en-US"/>
        </w:rPr>
        <w:t>Internal Rate of Return, Payback Period</w:t>
      </w:r>
      <w:r w:rsidR="006F233D">
        <w:rPr>
          <w:rFonts w:ascii="Times New Roman" w:hAnsi="Times New Roman" w:cs="Times New Roman"/>
          <w:sz w:val="24"/>
          <w:szCs w:val="24"/>
          <w:lang w:val="en-US"/>
        </w:rPr>
        <w:t>, Debt Service Coverage Ratio, Sensitivity Analysis</w:t>
      </w:r>
    </w:p>
    <w:sectPr w:rsidR="00204E68" w:rsidRPr="00083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09A"/>
    <w:multiLevelType w:val="hybridMultilevel"/>
    <w:tmpl w:val="916096C6"/>
    <w:styleLink w:val="WWNum162"/>
    <w:lvl w:ilvl="0" w:tplc="4009001B">
      <w:start w:val="1"/>
      <w:numFmt w:val="lowerRoman"/>
      <w:lvlText w:val="%1."/>
      <w:lvlJc w:val="right"/>
      <w:pPr>
        <w:ind w:left="535" w:hanging="360"/>
      </w:pPr>
    </w:lvl>
    <w:lvl w:ilvl="1" w:tplc="40090019" w:tentative="1">
      <w:start w:val="1"/>
      <w:numFmt w:val="lowerLetter"/>
      <w:lvlText w:val="%2."/>
      <w:lvlJc w:val="left"/>
      <w:pPr>
        <w:ind w:left="1255" w:hanging="360"/>
      </w:pPr>
    </w:lvl>
    <w:lvl w:ilvl="2" w:tplc="4009001B" w:tentative="1">
      <w:start w:val="1"/>
      <w:numFmt w:val="lowerRoman"/>
      <w:lvlText w:val="%3."/>
      <w:lvlJc w:val="right"/>
      <w:pPr>
        <w:ind w:left="1975" w:hanging="180"/>
      </w:pPr>
    </w:lvl>
    <w:lvl w:ilvl="3" w:tplc="4009000F" w:tentative="1">
      <w:start w:val="1"/>
      <w:numFmt w:val="decimal"/>
      <w:lvlText w:val="%4."/>
      <w:lvlJc w:val="left"/>
      <w:pPr>
        <w:ind w:left="2695" w:hanging="360"/>
      </w:pPr>
    </w:lvl>
    <w:lvl w:ilvl="4" w:tplc="40090019" w:tentative="1">
      <w:start w:val="1"/>
      <w:numFmt w:val="lowerLetter"/>
      <w:lvlText w:val="%5."/>
      <w:lvlJc w:val="left"/>
      <w:pPr>
        <w:ind w:left="3415" w:hanging="360"/>
      </w:pPr>
    </w:lvl>
    <w:lvl w:ilvl="5" w:tplc="4009001B" w:tentative="1">
      <w:start w:val="1"/>
      <w:numFmt w:val="lowerRoman"/>
      <w:lvlText w:val="%6."/>
      <w:lvlJc w:val="right"/>
      <w:pPr>
        <w:ind w:left="4135" w:hanging="180"/>
      </w:pPr>
    </w:lvl>
    <w:lvl w:ilvl="6" w:tplc="4009000F" w:tentative="1">
      <w:start w:val="1"/>
      <w:numFmt w:val="decimal"/>
      <w:lvlText w:val="%7."/>
      <w:lvlJc w:val="left"/>
      <w:pPr>
        <w:ind w:left="4855" w:hanging="360"/>
      </w:pPr>
    </w:lvl>
    <w:lvl w:ilvl="7" w:tplc="40090019" w:tentative="1">
      <w:start w:val="1"/>
      <w:numFmt w:val="lowerLetter"/>
      <w:lvlText w:val="%8."/>
      <w:lvlJc w:val="left"/>
      <w:pPr>
        <w:ind w:left="5575" w:hanging="360"/>
      </w:pPr>
    </w:lvl>
    <w:lvl w:ilvl="8" w:tplc="40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31A11D3F"/>
    <w:multiLevelType w:val="hybridMultilevel"/>
    <w:tmpl w:val="55667D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B563C"/>
    <w:multiLevelType w:val="hybridMultilevel"/>
    <w:tmpl w:val="86A28C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1D"/>
    <w:rsid w:val="000839F5"/>
    <w:rsid w:val="00131423"/>
    <w:rsid w:val="00151B4E"/>
    <w:rsid w:val="00170705"/>
    <w:rsid w:val="0019605C"/>
    <w:rsid w:val="00204E68"/>
    <w:rsid w:val="0033653A"/>
    <w:rsid w:val="003B5B0C"/>
    <w:rsid w:val="004B63C2"/>
    <w:rsid w:val="004C0DBE"/>
    <w:rsid w:val="004E103A"/>
    <w:rsid w:val="0058110A"/>
    <w:rsid w:val="006A684E"/>
    <w:rsid w:val="006F233D"/>
    <w:rsid w:val="00723BF8"/>
    <w:rsid w:val="00794FF5"/>
    <w:rsid w:val="007A12CA"/>
    <w:rsid w:val="007B487A"/>
    <w:rsid w:val="007D24F5"/>
    <w:rsid w:val="00833E99"/>
    <w:rsid w:val="00A8726D"/>
    <w:rsid w:val="00B25953"/>
    <w:rsid w:val="00D0091D"/>
    <w:rsid w:val="00DF63B1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3FEC"/>
  <w15:chartTrackingRefBased/>
  <w15:docId w15:val="{50F561F6-EEA5-4D00-8AEE-EE6B968C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233D"/>
    <w:pPr>
      <w:widowControl w:val="0"/>
      <w:autoSpaceDE w:val="0"/>
      <w:autoSpaceDN w:val="0"/>
      <w:spacing w:before="80" w:after="0" w:line="240" w:lineRule="auto"/>
      <w:ind w:left="458" w:right="168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F233D"/>
    <w:rPr>
      <w:rFonts w:ascii="Arial" w:eastAsia="Arial" w:hAnsi="Arial" w:cs="Arial"/>
      <w:b/>
      <w:bCs/>
      <w:sz w:val="24"/>
      <w:szCs w:val="24"/>
      <w:lang w:val="en-US"/>
    </w:rPr>
  </w:style>
  <w:style w:type="paragraph" w:styleId="NoSpacing">
    <w:name w:val="No Spacing"/>
    <w:aliases w:val="normal,No Spacing1,Normal1,Piyush No Spacing,Nishanth"/>
    <w:link w:val="NoSpacingChar"/>
    <w:uiPriority w:val="1"/>
    <w:qFormat/>
    <w:rsid w:val="006F233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Mangal"/>
      <w:color w:val="000000"/>
      <w:szCs w:val="20"/>
      <w:lang w:eastAsia="en-IN" w:bidi="hi-IN"/>
    </w:rPr>
  </w:style>
  <w:style w:type="character" w:customStyle="1" w:styleId="NoSpacingChar">
    <w:name w:val="No Spacing Char"/>
    <w:aliases w:val="normal Char,No Spacing1 Char,Normal1 Char,Piyush No Spacing Char,Nishanth Char"/>
    <w:basedOn w:val="DefaultParagraphFont"/>
    <w:link w:val="NoSpacing"/>
    <w:uiPriority w:val="1"/>
    <w:qFormat/>
    <w:rsid w:val="006F233D"/>
    <w:rPr>
      <w:rFonts w:ascii="Calibri" w:eastAsia="Calibri" w:hAnsi="Calibri" w:cs="Mangal"/>
      <w:color w:val="000000"/>
      <w:szCs w:val="20"/>
      <w:lang w:eastAsia="en-IN" w:bidi="hi-IN"/>
    </w:rPr>
  </w:style>
  <w:style w:type="numbering" w:customStyle="1" w:styleId="WWNum162">
    <w:name w:val="WWNum162"/>
    <w:basedOn w:val="NoList"/>
    <w:rsid w:val="006F233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2020-10-22T04:25:00Z</dcterms:created>
  <dcterms:modified xsi:type="dcterms:W3CDTF">2020-10-22T11:07:00Z</dcterms:modified>
</cp:coreProperties>
</file>